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BD" w:rsidRDefault="00D46FBD" w:rsidP="00D4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A12EFB">
        <w:rPr>
          <w:rFonts w:ascii="Times New Roman" w:hAnsi="Times New Roman" w:cs="Times New Roman"/>
          <w:sz w:val="20"/>
          <w:szCs w:val="20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46FBD" w:rsidRDefault="00D46FBD" w:rsidP="00D46F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2.7.1. В помещениях обеспечиваются параметры микроклимата, воздухообмена, определенные </w:t>
      </w:r>
      <w:hyperlink r:id="rId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требованиями</w:t>
        </w:r>
      </w:hyperlink>
      <w:r>
        <w:t xml:space="preserve"> </w:t>
      </w:r>
      <w:r w:rsidRPr="00E93AE1">
        <w:t>*</w:t>
      </w:r>
      <w:r>
        <w:rPr>
          <w:rFonts w:ascii="Times New Roman" w:hAnsi="Times New Roman" w:cs="Times New Roman"/>
          <w:sz w:val="20"/>
          <w:szCs w:val="20"/>
        </w:rPr>
        <w:t xml:space="preserve"> гигиенических нормативов.</w:t>
      </w:r>
    </w:p>
    <w:p w:rsidR="00D46FBD" w:rsidRDefault="00D46FBD" w:rsidP="00D46F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D46FBD" w:rsidRPr="00E93AE1" w:rsidRDefault="00D46FBD" w:rsidP="00D46F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D46FBD" w:rsidRDefault="00D46FBD" w:rsidP="00D4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3AE1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 п.98. Допустимые величины параметров микроклимата в организациях воспитания и обучения, отдыха и оздоровления детей и молодежи изложены в </w:t>
      </w:r>
      <w:hyperlink r:id="rId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таблице 5.34</w:t>
        </w:r>
      </w:hyperlink>
      <w:r>
        <w:rPr>
          <w:rFonts w:ascii="Times New Roman" w:hAnsi="Times New Roman" w:cs="Times New Roman"/>
          <w:sz w:val="20"/>
          <w:szCs w:val="20"/>
        </w:rPr>
        <w:t>. При оценке допустимой температуры воздуха учитывают следующее:</w:t>
      </w:r>
    </w:p>
    <w:p w:rsidR="00D46FBD" w:rsidRDefault="00D46FBD" w:rsidP="00D46F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диапазоны допустимых значений температуры помещений приведены для холодного периода года;</w:t>
      </w:r>
    </w:p>
    <w:p w:rsidR="00D46FBD" w:rsidRDefault="00D46FBD" w:rsidP="00D46F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теплый период года для всех типов помещений верхняя граница допустимой температуры воздуха может достигать не более 28 °C, нижняя граница идентична холодному периоду года;</w:t>
      </w:r>
    </w:p>
    <w:p w:rsidR="00D46FBD" w:rsidRDefault="00D46FBD" w:rsidP="00D46F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отсутствии детей в помещениях должна поддерживаться температура не ниже 15 °C, в соответствии с </w:t>
      </w:r>
      <w:proofErr w:type="spellStart"/>
      <w:r w:rsidRPr="00A12EFB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A12EFB">
        <w:rPr>
          <w:rFonts w:ascii="Times New Roman" w:hAnsi="Times New Roman" w:cs="Times New Roman"/>
          <w:sz w:val="20"/>
          <w:szCs w:val="20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2EFB" w:rsidRDefault="00A12EFB" w:rsidP="00D46F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12EFB" w:rsidRPr="00A12EFB" w:rsidRDefault="00A12EFB" w:rsidP="00A12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12EFB">
        <w:rPr>
          <w:rFonts w:ascii="Times New Roman" w:hAnsi="Times New Roman" w:cs="Times New Roman"/>
          <w:b/>
          <w:bCs/>
          <w:sz w:val="20"/>
          <w:szCs w:val="20"/>
        </w:rPr>
        <w:t>Допустимые величины параметров микроклимата</w:t>
      </w:r>
    </w:p>
    <w:p w:rsidR="00A12EFB" w:rsidRPr="00A12EFB" w:rsidRDefault="00A12EFB" w:rsidP="00A1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2EFB">
        <w:rPr>
          <w:rFonts w:ascii="Times New Roman" w:hAnsi="Times New Roman" w:cs="Times New Roman"/>
          <w:b/>
          <w:bCs/>
          <w:sz w:val="20"/>
          <w:szCs w:val="20"/>
        </w:rPr>
        <w:t>в организациях воспитания и обучения, отдыха и оздоровления</w:t>
      </w:r>
    </w:p>
    <w:p w:rsidR="00A12EFB" w:rsidRPr="00A12EFB" w:rsidRDefault="00A12EFB" w:rsidP="00A1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2EFB">
        <w:rPr>
          <w:rFonts w:ascii="Times New Roman" w:hAnsi="Times New Roman" w:cs="Times New Roman"/>
          <w:b/>
          <w:bCs/>
          <w:sz w:val="20"/>
          <w:szCs w:val="20"/>
        </w:rPr>
        <w:t>детей и молодежи</w:t>
      </w:r>
    </w:p>
    <w:p w:rsidR="00A12EFB" w:rsidRPr="00A12EFB" w:rsidRDefault="00A12EFB" w:rsidP="00A1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EFB" w:rsidRPr="00A12EFB" w:rsidRDefault="00A12EFB" w:rsidP="00A12E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EFB">
        <w:rPr>
          <w:rFonts w:ascii="Times New Roman" w:hAnsi="Times New Roman" w:cs="Times New Roman"/>
          <w:sz w:val="20"/>
          <w:szCs w:val="20"/>
        </w:rPr>
        <w:t>Таблица 5.34</w:t>
      </w:r>
    </w:p>
    <w:p w:rsidR="00A12EFB" w:rsidRPr="00A12EFB" w:rsidRDefault="00A12EFB" w:rsidP="00A1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1474"/>
        <w:gridCol w:w="1247"/>
        <w:gridCol w:w="1190"/>
      </w:tblGrid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Допустимая (температура воздуха (°C)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 воздуха, 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Скорость движения воздуха, м/</w:t>
            </w:r>
            <w:proofErr w:type="gramStart"/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2EFB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более)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2EFB" w:rsidRPr="00A12EFB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Организации для детей старше 7 лет и молодежи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Жилые комнаты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20 - 24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Спальные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Помещения для отдыха и игр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20 - 24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Учебные помещения, кабинеты, аудитории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55 - 62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Мастерские, кабинеты кулинарии и домоводства в общеобразовательных организациях, ПОО, организациях дополнительного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Помещение для самоподготовки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Рекреации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Актовый (концертный)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Зал для занятий лечебной физической культурой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Душевая (ванная комната)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24 - 26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Туалетная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Комната гигиены девочек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Помещение для стирки и сушки вещей, глажения и чистки одежды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для индивидуальных занятий с детьми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12EFB" w:rsidRPr="00A12EF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Гардероб, вестибюль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18 - 24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B" w:rsidRPr="00A12EFB" w:rsidRDefault="00A12EFB" w:rsidP="00A1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A12EFB" w:rsidRDefault="00A12EFB"/>
    <w:sectPr w:rsidR="00A12EFB" w:rsidSect="00CF01E1">
      <w:pgSz w:w="11905" w:h="16838"/>
      <w:pgMar w:top="850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2EFB"/>
    <w:rsid w:val="00007901"/>
    <w:rsid w:val="000F2B7B"/>
    <w:rsid w:val="001C3756"/>
    <w:rsid w:val="00217906"/>
    <w:rsid w:val="00250E0E"/>
    <w:rsid w:val="002A0EA5"/>
    <w:rsid w:val="005753D4"/>
    <w:rsid w:val="0059760F"/>
    <w:rsid w:val="005A133D"/>
    <w:rsid w:val="00692610"/>
    <w:rsid w:val="006D5699"/>
    <w:rsid w:val="008C452D"/>
    <w:rsid w:val="00923B3C"/>
    <w:rsid w:val="00A12EFB"/>
    <w:rsid w:val="00A215CD"/>
    <w:rsid w:val="00A51624"/>
    <w:rsid w:val="00A558AA"/>
    <w:rsid w:val="00B10E7D"/>
    <w:rsid w:val="00B95B31"/>
    <w:rsid w:val="00BB656D"/>
    <w:rsid w:val="00C539B9"/>
    <w:rsid w:val="00CA6DA8"/>
    <w:rsid w:val="00CE63D2"/>
    <w:rsid w:val="00D46FBD"/>
    <w:rsid w:val="00DE6DCE"/>
    <w:rsid w:val="00E63466"/>
    <w:rsid w:val="00EC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1707&amp;dst=153985" TargetMode="External"/><Relationship Id="rId4" Type="http://schemas.openxmlformats.org/officeDocument/2006/relationships/hyperlink" Target="https://login.consultant.ru/link/?req=doc&amp;base=LAW&amp;n=441707&amp;dst=153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Zomarev</cp:lastModifiedBy>
  <cp:revision>3</cp:revision>
  <dcterms:created xsi:type="dcterms:W3CDTF">2024-01-11T05:54:00Z</dcterms:created>
  <dcterms:modified xsi:type="dcterms:W3CDTF">2024-01-11T09:43:00Z</dcterms:modified>
</cp:coreProperties>
</file>